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4D3B8" w14:textId="77777777" w:rsidR="007111AE" w:rsidRPr="007111AE" w:rsidRDefault="007111AE" w:rsidP="007111AE">
      <w:pPr>
        <w:shd w:val="clear" w:color="auto" w:fill="FFFFFF"/>
        <w:spacing w:line="480" w:lineRule="auto"/>
        <w:jc w:val="left"/>
        <w:rPr>
          <w:rFonts w:ascii="黑体" w:eastAsia="黑体" w:hAnsi="黑体" w:cs="宋体"/>
          <w:color w:val="000000"/>
          <w:kern w:val="0"/>
          <w:sz w:val="32"/>
          <w:szCs w:val="32"/>
        </w:rPr>
      </w:pPr>
      <w:r w:rsidRPr="007111AE">
        <w:rPr>
          <w:rFonts w:ascii="黑体" w:eastAsia="黑体" w:hAnsi="黑体" w:cs="宋体" w:hint="eastAsia"/>
          <w:color w:val="000000"/>
          <w:kern w:val="0"/>
          <w:sz w:val="32"/>
          <w:szCs w:val="32"/>
        </w:rPr>
        <w:t>附件</w:t>
      </w:r>
      <w:r w:rsidRPr="007111AE">
        <w:rPr>
          <w:rFonts w:ascii="Times New Roman" w:eastAsia="黑体" w:hAnsi="Times New Roman" w:cs="Times New Roman"/>
          <w:color w:val="000000"/>
          <w:kern w:val="0"/>
          <w:sz w:val="32"/>
          <w:szCs w:val="32"/>
        </w:rPr>
        <w:t>2</w:t>
      </w:r>
    </w:p>
    <w:p w14:paraId="171B17CF" w14:textId="77777777" w:rsidR="007111AE" w:rsidRPr="007111AE" w:rsidRDefault="007111AE" w:rsidP="007111AE">
      <w:pPr>
        <w:spacing w:afterLines="50" w:after="156" w:line="480" w:lineRule="exact"/>
        <w:jc w:val="center"/>
        <w:rPr>
          <w:rFonts w:ascii="方正小标宋_GBK" w:eastAsia="方正小标宋_GBK" w:hAnsi="华文中宋" w:cs="华文中宋"/>
          <w:color w:val="000000"/>
          <w:kern w:val="0"/>
          <w:sz w:val="44"/>
          <w:szCs w:val="44"/>
        </w:rPr>
      </w:pPr>
      <w:r w:rsidRPr="007111AE">
        <w:rPr>
          <w:rFonts w:ascii="方正小标宋_GBK" w:eastAsia="方正小标宋_GBK" w:hAnsi="华文中宋" w:cs="华文中宋" w:hint="eastAsia"/>
          <w:color w:val="000000"/>
          <w:kern w:val="0"/>
          <w:sz w:val="44"/>
          <w:szCs w:val="44"/>
        </w:rPr>
        <w:t>中国农学会农产品贮藏加工分会委员增补</w:t>
      </w:r>
    </w:p>
    <w:p w14:paraId="056D0B23" w14:textId="77777777" w:rsidR="007111AE" w:rsidRPr="007111AE" w:rsidRDefault="007111AE" w:rsidP="007111AE">
      <w:pPr>
        <w:spacing w:afterLines="50" w:after="156" w:line="480" w:lineRule="exact"/>
        <w:jc w:val="center"/>
        <w:rPr>
          <w:rFonts w:ascii="方正小标宋_GBK" w:eastAsia="方正小标宋_GBK" w:hAnsi="微软雅黑" w:cs="宋体"/>
          <w:color w:val="000000"/>
          <w:kern w:val="0"/>
          <w:sz w:val="44"/>
          <w:szCs w:val="44"/>
        </w:rPr>
      </w:pPr>
      <w:r w:rsidRPr="007111AE">
        <w:rPr>
          <w:rFonts w:ascii="方正小标宋_GBK" w:eastAsia="方正小标宋_GBK" w:hAnsi="华文中宋" w:cs="华文中宋" w:hint="eastAsia"/>
          <w:color w:val="000000"/>
          <w:kern w:val="0"/>
          <w:sz w:val="44"/>
          <w:szCs w:val="44"/>
        </w:rPr>
        <w:t>推荐要求及材料提交说明</w:t>
      </w:r>
    </w:p>
    <w:p w14:paraId="4350F443" w14:textId="77777777" w:rsidR="007111AE" w:rsidRDefault="007111AE" w:rsidP="007111AE">
      <w:pPr>
        <w:pStyle w:val="a7"/>
        <w:widowControl w:val="0"/>
        <w:shd w:val="clear" w:color="auto" w:fill="FFFFFF"/>
        <w:spacing w:before="0" w:beforeAutospacing="0" w:afterLines="50" w:after="156" w:afterAutospacing="0" w:line="480" w:lineRule="exact"/>
        <w:ind w:firstLineChars="200" w:firstLine="560"/>
        <w:jc w:val="both"/>
        <w:rPr>
          <w:rFonts w:ascii="Times New Roman" w:eastAsia="仿宋_GB2312" w:hAnsi="Times New Roman" w:cs="Times New Roman"/>
          <w:sz w:val="28"/>
          <w:szCs w:val="28"/>
        </w:rPr>
      </w:pPr>
    </w:p>
    <w:p w14:paraId="13B7912C"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Style w:val="a8"/>
          <w:rFonts w:ascii="仿宋_GB2312" w:eastAsia="仿宋_GB2312" w:hAnsi="黑体" w:cs="Times New Roman"/>
          <w:b w:val="0"/>
          <w:sz w:val="32"/>
          <w:szCs w:val="32"/>
        </w:rPr>
      </w:pPr>
      <w:r w:rsidRPr="007111AE">
        <w:rPr>
          <w:rFonts w:ascii="仿宋_GB2312" w:eastAsia="仿宋_GB2312" w:hAnsi="Times New Roman" w:cs="Times New Roman" w:hint="eastAsia"/>
          <w:sz w:val="32"/>
          <w:szCs w:val="32"/>
        </w:rPr>
        <w:t>根据《中国农学会分支机构管理办法》规定，经研究，现就做好中国农学会农产品贮藏加工分会第五届委员会委员增补人选推荐工作有关要求说明如下：</w:t>
      </w:r>
    </w:p>
    <w:p w14:paraId="04490EDE"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rPr>
          <w:rStyle w:val="a8"/>
          <w:rFonts w:ascii="黑体" w:eastAsia="黑体" w:hAnsi="黑体" w:cs="Times New Roman"/>
          <w:b w:val="0"/>
          <w:sz w:val="32"/>
          <w:szCs w:val="32"/>
        </w:rPr>
      </w:pPr>
      <w:r w:rsidRPr="007111AE">
        <w:rPr>
          <w:rStyle w:val="a8"/>
          <w:rFonts w:ascii="黑体" w:eastAsia="黑体" w:hAnsi="黑体" w:cs="Times New Roman" w:hint="eastAsia"/>
          <w:b w:val="0"/>
          <w:sz w:val="32"/>
          <w:szCs w:val="32"/>
        </w:rPr>
        <w:t>一、委员候选人条件</w:t>
      </w:r>
    </w:p>
    <w:p w14:paraId="01CC11E0"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（一）政治立场坚定，拥护党的路线、方针、政策，热爱祖国，具有“创新、求实、协作、奉献”的科学精神；恪守科学道德，学风正派，品行端正。</w:t>
      </w:r>
    </w:p>
    <w:p w14:paraId="0CD66CD6"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（二）具有高级专业技术职务任职资格，从事农产品贮藏加工领域科研、教学、生产和推广的专业技术人员和管理人员。</w:t>
      </w:r>
    </w:p>
    <w:p w14:paraId="1919F289"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（三）热心并积极农产品贮藏加工分会工作；在本领域具有一定的知名度，为本学科发展、技术进步做出过较大贡献。</w:t>
      </w:r>
    </w:p>
    <w:p w14:paraId="137A435C"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（四）年龄一般不超过</w:t>
      </w:r>
      <w:r w:rsidRPr="007111AE">
        <w:rPr>
          <w:rFonts w:ascii="Times New Roman" w:eastAsia="仿宋_GB2312" w:hAnsi="Times New Roman" w:cs="Times New Roman"/>
          <w:sz w:val="32"/>
          <w:szCs w:val="32"/>
        </w:rPr>
        <w:t>70</w:t>
      </w:r>
      <w:r w:rsidRPr="007111AE">
        <w:rPr>
          <w:rFonts w:ascii="仿宋_GB2312" w:eastAsia="仿宋_GB2312" w:hAnsi="Times New Roman" w:cs="Times New Roman" w:hint="eastAsia"/>
          <w:sz w:val="32"/>
          <w:szCs w:val="32"/>
        </w:rPr>
        <w:t>岁（其中拟任秘书长的委员候选人年龄一般不超过</w:t>
      </w:r>
      <w:r w:rsidRPr="007111AE">
        <w:rPr>
          <w:rFonts w:ascii="Times New Roman" w:eastAsia="仿宋_GB2312" w:hAnsi="Times New Roman" w:cs="Times New Roman"/>
          <w:sz w:val="32"/>
          <w:szCs w:val="32"/>
        </w:rPr>
        <w:t>62</w:t>
      </w:r>
      <w:r w:rsidRPr="007111AE">
        <w:rPr>
          <w:rFonts w:ascii="仿宋_GB2312" w:eastAsia="仿宋_GB2312" w:hAnsi="Times New Roman" w:cs="Times New Roman" w:hint="eastAsia"/>
          <w:sz w:val="32"/>
          <w:szCs w:val="32"/>
        </w:rPr>
        <w:t>岁）。</w:t>
      </w:r>
    </w:p>
    <w:p w14:paraId="5476E398"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rPr>
          <w:rFonts w:ascii="黑体" w:eastAsia="黑体" w:hAnsi="黑体" w:cs="Times New Roman"/>
          <w:b/>
          <w:sz w:val="32"/>
          <w:szCs w:val="32"/>
        </w:rPr>
      </w:pPr>
      <w:r w:rsidRPr="007111AE">
        <w:rPr>
          <w:rStyle w:val="a8"/>
          <w:rFonts w:ascii="黑体" w:eastAsia="黑体" w:hAnsi="黑体" w:cs="Times New Roman" w:hint="eastAsia"/>
          <w:b w:val="0"/>
          <w:sz w:val="32"/>
          <w:szCs w:val="32"/>
        </w:rPr>
        <w:t>二、委员候选人产生办法</w:t>
      </w:r>
    </w:p>
    <w:p w14:paraId="70062521" w14:textId="77777777" w:rsidR="007111AE" w:rsidRPr="007111AE" w:rsidRDefault="007111AE" w:rsidP="00406F6C">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（一）委员候选人推荐单位按照民主、公开、择优的原</w:t>
      </w:r>
      <w:r w:rsidRPr="007111AE">
        <w:rPr>
          <w:rFonts w:ascii="仿宋_GB2312" w:eastAsia="仿宋_GB2312" w:hAnsi="Times New Roman" w:cs="Times New Roman" w:hint="eastAsia"/>
          <w:sz w:val="32"/>
          <w:szCs w:val="32"/>
        </w:rPr>
        <w:lastRenderedPageBreak/>
        <w:t>则组织推荐。中国农学会理事可直接推荐委员候选人。</w:t>
      </w:r>
    </w:p>
    <w:p w14:paraId="36CB6284" w14:textId="77777777" w:rsidR="007111AE" w:rsidRPr="007111AE" w:rsidRDefault="007111AE" w:rsidP="00406F6C">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（二）委员候选人中，科研、生产、管理等机构人员数量应保持适当比例，兼顾委员候选人所在单位、所属领域、学科和地区等因素。</w:t>
      </w:r>
    </w:p>
    <w:p w14:paraId="338F41CA" w14:textId="77777777" w:rsidR="007111AE" w:rsidRPr="007111AE" w:rsidRDefault="007111AE" w:rsidP="00406F6C">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（三）常务委员会人数一般不超过委员总数的三分之一，</w:t>
      </w:r>
      <w:proofErr w:type="gramStart"/>
      <w:r w:rsidRPr="007111AE">
        <w:rPr>
          <w:rFonts w:ascii="仿宋_GB2312" w:eastAsia="仿宋_GB2312" w:hAnsi="Times New Roman" w:cs="Times New Roman" w:hint="eastAsia"/>
          <w:sz w:val="32"/>
          <w:szCs w:val="32"/>
        </w:rPr>
        <w:t>且组成</w:t>
      </w:r>
      <w:proofErr w:type="gramEnd"/>
      <w:r w:rsidRPr="007111AE">
        <w:rPr>
          <w:rFonts w:ascii="仿宋_GB2312" w:eastAsia="仿宋_GB2312" w:hAnsi="Times New Roman" w:cs="Times New Roman" w:hint="eastAsia"/>
          <w:sz w:val="32"/>
          <w:szCs w:val="32"/>
        </w:rPr>
        <w:t>要有利于农产品贮藏加工分会事业发展，有利于组织和形成会议决议，充分考虑农产品贮藏加工科研、教学、推广与产业领域的代表性。</w:t>
      </w:r>
    </w:p>
    <w:p w14:paraId="19DBA213" w14:textId="77777777" w:rsidR="007111AE" w:rsidRPr="007111AE" w:rsidRDefault="007111AE" w:rsidP="00406F6C">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（四）农产品贮藏加工分会进行资格审查并提出建议人选名单。</w:t>
      </w:r>
    </w:p>
    <w:p w14:paraId="19E57584"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rPr>
          <w:rStyle w:val="a8"/>
          <w:rFonts w:ascii="黑体" w:eastAsia="黑体" w:hAnsi="黑体" w:cs="Times New Roman"/>
          <w:b w:val="0"/>
          <w:sz w:val="32"/>
          <w:szCs w:val="32"/>
        </w:rPr>
      </w:pPr>
      <w:r w:rsidRPr="007111AE">
        <w:rPr>
          <w:rStyle w:val="a8"/>
          <w:rFonts w:ascii="黑体" w:eastAsia="黑体" w:hAnsi="黑体" w:cs="Times New Roman" w:hint="eastAsia"/>
          <w:b w:val="0"/>
          <w:sz w:val="32"/>
          <w:szCs w:val="32"/>
        </w:rPr>
        <w:t>三、注意事项</w:t>
      </w:r>
    </w:p>
    <w:p w14:paraId="12DA0ECA" w14:textId="15DC0DAB"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（一）委员候选人需填写《中国农学会农产品贮藏加工分会委员候选人登记表》（一式</w:t>
      </w:r>
      <w:r>
        <w:rPr>
          <w:rFonts w:ascii="Times New Roman" w:eastAsia="仿宋_GB2312" w:hAnsi="Times New Roman" w:cs="Times New Roman" w:hint="eastAsia"/>
          <w:sz w:val="32"/>
          <w:szCs w:val="32"/>
        </w:rPr>
        <w:t>两</w:t>
      </w:r>
      <w:r w:rsidRPr="007111AE">
        <w:rPr>
          <w:rFonts w:ascii="仿宋_GB2312" w:eastAsia="仿宋_GB2312" w:hAnsi="Times New Roman" w:cs="Times New Roman" w:hint="eastAsia"/>
          <w:sz w:val="32"/>
          <w:szCs w:val="32"/>
        </w:rPr>
        <w:t>份，</w:t>
      </w:r>
      <w:r w:rsidR="00266E8F">
        <w:rPr>
          <w:rFonts w:ascii="仿宋_GB2312" w:eastAsia="仿宋_GB2312" w:hAnsi="Times New Roman" w:cs="Times New Roman" w:hint="eastAsia"/>
          <w:sz w:val="32"/>
          <w:szCs w:val="32"/>
        </w:rPr>
        <w:t>模板附后</w:t>
      </w:r>
      <w:r w:rsidRPr="007111AE">
        <w:rPr>
          <w:rFonts w:ascii="仿宋_GB2312" w:eastAsia="仿宋_GB2312" w:hAnsi="Times New Roman" w:cs="Times New Roman" w:hint="eastAsia"/>
          <w:sz w:val="32"/>
          <w:szCs w:val="32"/>
        </w:rPr>
        <w:t>）。</w:t>
      </w:r>
    </w:p>
    <w:p w14:paraId="527619F2" w14:textId="3A7CA2A7" w:rsidR="007111AE" w:rsidRPr="007111AE" w:rsidRDefault="007111AE" w:rsidP="007111AE">
      <w:pPr>
        <w:snapToGrid w:val="0"/>
        <w:spacing w:line="640" w:lineRule="exact"/>
        <w:ind w:firstLineChars="200" w:firstLine="640"/>
        <w:rPr>
          <w:rFonts w:ascii="仿宋_GB2312" w:eastAsia="仿宋_GB2312" w:hAnsi="Times New Roman" w:cs="Times New Roman"/>
          <w:kern w:val="0"/>
          <w:sz w:val="32"/>
          <w:szCs w:val="32"/>
        </w:rPr>
      </w:pPr>
      <w:r w:rsidRPr="00135567">
        <w:rPr>
          <w:rFonts w:ascii="仿宋_GB2312" w:eastAsia="仿宋_GB2312" w:hAnsi="Times New Roman" w:cs="Times New Roman" w:hint="eastAsia"/>
          <w:kern w:val="0"/>
          <w:sz w:val="32"/>
          <w:szCs w:val="32"/>
        </w:rPr>
        <w:t>（二）委员</w:t>
      </w:r>
      <w:r w:rsidRPr="00135567">
        <w:rPr>
          <w:rFonts w:ascii="仿宋_GB2312" w:eastAsia="仿宋_GB2312" w:hAnsi="Times New Roman" w:cs="Times New Roman" w:hint="eastAsia"/>
          <w:sz w:val="32"/>
          <w:szCs w:val="32"/>
        </w:rPr>
        <w:t>候选人</w:t>
      </w:r>
      <w:r w:rsidR="00135567" w:rsidRPr="00135567">
        <w:rPr>
          <w:rFonts w:ascii="仿宋_GB2312" w:eastAsia="仿宋_GB2312" w:hAnsi="Times New Roman" w:cs="Times New Roman" w:hint="eastAsia"/>
          <w:kern w:val="0"/>
          <w:sz w:val="32"/>
          <w:szCs w:val="32"/>
        </w:rPr>
        <w:t>应按照人事管理权限，进行社会组织任前审批</w:t>
      </w:r>
      <w:r w:rsidRPr="00135567">
        <w:rPr>
          <w:rFonts w:ascii="仿宋_GB2312" w:eastAsia="仿宋_GB2312" w:hAnsi="Times New Roman" w:cs="Times New Roman" w:hint="eastAsia"/>
          <w:kern w:val="0"/>
          <w:sz w:val="32"/>
          <w:szCs w:val="32"/>
        </w:rPr>
        <w:t>。</w:t>
      </w:r>
    </w:p>
    <w:p w14:paraId="17CE4C75"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（三）所有委员候选人应为中国农学会会员，尚未进行会员登记注册的委员候选人，须登录中国农学会网站（</w:t>
      </w:r>
      <w:r w:rsidRPr="007111AE">
        <w:rPr>
          <w:rFonts w:ascii="Times New Roman" w:eastAsia="仿宋_GB2312" w:hAnsi="Times New Roman" w:cs="Times New Roman"/>
          <w:sz w:val="32"/>
          <w:szCs w:val="32"/>
        </w:rPr>
        <w:t>www.caass.org.cn</w:t>
      </w:r>
      <w:r w:rsidRPr="007111AE">
        <w:rPr>
          <w:rFonts w:ascii="仿宋_GB2312" w:eastAsia="仿宋_GB2312" w:hAnsi="Times New Roman" w:cs="Times New Roman" w:hint="eastAsia"/>
          <w:sz w:val="32"/>
          <w:szCs w:val="32"/>
        </w:rPr>
        <w:t>）进行会员登记注册。</w:t>
      </w:r>
    </w:p>
    <w:p w14:paraId="6057DB6D"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仿宋_GB2312" w:eastAsia="仿宋_GB2312" w:hAnsi="Times New Roman" w:cs="Times New Roman"/>
          <w:sz w:val="32"/>
          <w:szCs w:val="32"/>
        </w:rPr>
      </w:pPr>
      <w:r w:rsidRPr="007111AE">
        <w:rPr>
          <w:rFonts w:ascii="仿宋_GB2312" w:eastAsia="仿宋_GB2312" w:hAnsi="Times New Roman" w:cs="Times New Roman" w:hint="eastAsia"/>
          <w:sz w:val="32"/>
          <w:szCs w:val="32"/>
        </w:rPr>
        <w:t>（四）请于</w:t>
      </w:r>
      <w:r w:rsidRPr="007111AE">
        <w:rPr>
          <w:rFonts w:ascii="Times New Roman" w:eastAsia="仿宋_GB2312" w:hAnsi="Times New Roman" w:cs="Times New Roman"/>
          <w:sz w:val="32"/>
          <w:szCs w:val="32"/>
        </w:rPr>
        <w:t>2026</w:t>
      </w:r>
      <w:r w:rsidRPr="007111AE">
        <w:rPr>
          <w:rFonts w:ascii="Times New Roman" w:eastAsia="仿宋_GB2312" w:hAnsi="Times New Roman" w:cs="Times New Roman"/>
          <w:sz w:val="32"/>
          <w:szCs w:val="32"/>
        </w:rPr>
        <w:t>年</w:t>
      </w:r>
      <w:r w:rsidRPr="007111AE">
        <w:rPr>
          <w:rFonts w:ascii="Times New Roman" w:eastAsia="仿宋_GB2312" w:hAnsi="Times New Roman" w:cs="Times New Roman"/>
          <w:sz w:val="32"/>
          <w:szCs w:val="32"/>
        </w:rPr>
        <w:t>8</w:t>
      </w:r>
      <w:r w:rsidRPr="007111AE">
        <w:rPr>
          <w:rFonts w:ascii="Times New Roman" w:eastAsia="仿宋_GB2312" w:hAnsi="Times New Roman" w:cs="Times New Roman"/>
          <w:sz w:val="32"/>
          <w:szCs w:val="32"/>
        </w:rPr>
        <w:t>月</w:t>
      </w:r>
      <w:r w:rsidRPr="007111AE">
        <w:rPr>
          <w:rFonts w:ascii="Times New Roman" w:eastAsia="仿宋_GB2312" w:hAnsi="Times New Roman" w:cs="Times New Roman"/>
          <w:sz w:val="32"/>
          <w:szCs w:val="32"/>
        </w:rPr>
        <w:t>31</w:t>
      </w:r>
      <w:r w:rsidRPr="007111AE">
        <w:rPr>
          <w:rFonts w:ascii="Times New Roman" w:eastAsia="仿宋_GB2312" w:hAnsi="Times New Roman" w:cs="Times New Roman"/>
          <w:sz w:val="32"/>
          <w:szCs w:val="32"/>
        </w:rPr>
        <w:t>日前完成材料提交。电子版材料发送至邮箱</w:t>
      </w:r>
      <w:r w:rsidRPr="007111AE">
        <w:rPr>
          <w:rFonts w:ascii="Times New Roman" w:eastAsia="仿宋_GB2312" w:hAnsi="Times New Roman" w:cs="Times New Roman"/>
          <w:sz w:val="32"/>
          <w:szCs w:val="32"/>
        </w:rPr>
        <w:t>agriprocstore@163.com</w:t>
      </w:r>
      <w:r w:rsidRPr="007111AE">
        <w:rPr>
          <w:rFonts w:ascii="仿宋_GB2312" w:eastAsia="仿宋_GB2312" w:hAnsi="Times New Roman" w:cs="Times New Roman" w:hint="eastAsia"/>
          <w:sz w:val="32"/>
          <w:szCs w:val="32"/>
        </w:rPr>
        <w:t>，纸质原件邮寄至中国农业大学（东校区），详细地址：北京市海淀区清华东路</w:t>
      </w:r>
      <w:r w:rsidRPr="007111AE">
        <w:rPr>
          <w:rFonts w:ascii="Times New Roman" w:eastAsia="仿宋_GB2312" w:hAnsi="Times New Roman" w:cs="Times New Roman"/>
          <w:sz w:val="32"/>
          <w:szCs w:val="32"/>
        </w:rPr>
        <w:lastRenderedPageBreak/>
        <w:t>17</w:t>
      </w:r>
      <w:r w:rsidRPr="007111AE">
        <w:rPr>
          <w:rFonts w:ascii="仿宋_GB2312" w:eastAsia="仿宋_GB2312" w:hAnsi="Times New Roman" w:cs="Times New Roman" w:hint="eastAsia"/>
          <w:sz w:val="32"/>
          <w:szCs w:val="32"/>
        </w:rPr>
        <w:t>号。</w:t>
      </w:r>
    </w:p>
    <w:p w14:paraId="2589C3E9"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Style w:val="a8"/>
          <w:rFonts w:ascii="黑体" w:eastAsia="黑体" w:hAnsi="黑体" w:cs="Times New Roman"/>
          <w:b w:val="0"/>
          <w:sz w:val="32"/>
          <w:szCs w:val="32"/>
        </w:rPr>
      </w:pPr>
      <w:r w:rsidRPr="007111AE">
        <w:rPr>
          <w:rStyle w:val="a8"/>
          <w:rFonts w:ascii="黑体" w:eastAsia="黑体" w:hAnsi="黑体" w:cs="Times New Roman" w:hint="eastAsia"/>
          <w:b w:val="0"/>
          <w:sz w:val="32"/>
          <w:szCs w:val="32"/>
        </w:rPr>
        <w:t>四、联系方式</w:t>
      </w:r>
    </w:p>
    <w:p w14:paraId="312D76EB" w14:textId="77777777" w:rsidR="007111AE" w:rsidRPr="007111AE" w:rsidRDefault="007111AE" w:rsidP="007111AE">
      <w:pPr>
        <w:pStyle w:val="a7"/>
        <w:widowControl w:val="0"/>
        <w:shd w:val="clear" w:color="auto" w:fill="FFFFFF"/>
        <w:spacing w:before="0" w:beforeAutospacing="0" w:after="0" w:afterAutospacing="0" w:line="6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w:t>
      </w:r>
      <w:r w:rsidRPr="007111AE">
        <w:rPr>
          <w:rFonts w:ascii="Times New Roman" w:eastAsia="仿宋_GB2312" w:hAnsi="Times New Roman" w:cs="Times New Roman"/>
          <w:sz w:val="32"/>
          <w:szCs w:val="32"/>
        </w:rPr>
        <w:t>黄漩</w:t>
      </w:r>
      <w:r w:rsidRPr="007111AE">
        <w:rPr>
          <w:rFonts w:ascii="Times New Roman" w:eastAsia="仿宋_GB2312" w:hAnsi="Times New Roman" w:cs="Times New Roman"/>
          <w:sz w:val="32"/>
          <w:szCs w:val="32"/>
        </w:rPr>
        <w:t xml:space="preserve"> 15022041797</w:t>
      </w:r>
    </w:p>
    <w:p w14:paraId="3837F4D5" w14:textId="77777777" w:rsidR="007111AE" w:rsidRPr="007111AE" w:rsidRDefault="007111AE" w:rsidP="007111AE">
      <w:pPr>
        <w:pStyle w:val="a7"/>
        <w:widowControl w:val="0"/>
        <w:shd w:val="clear" w:color="auto" w:fill="FFFFFF"/>
        <w:spacing w:before="0" w:beforeAutospacing="0" w:after="0" w:afterAutospacing="0" w:line="640" w:lineRule="exact"/>
        <w:ind w:firstLineChars="600" w:firstLine="1920"/>
        <w:jc w:val="both"/>
        <w:rPr>
          <w:rFonts w:ascii="Times New Roman" w:eastAsia="仿宋_GB2312" w:hAnsi="Times New Roman" w:cs="Times New Roman"/>
          <w:sz w:val="32"/>
          <w:szCs w:val="32"/>
        </w:rPr>
      </w:pPr>
      <w:r w:rsidRPr="007111AE">
        <w:rPr>
          <w:rFonts w:ascii="Times New Roman" w:eastAsia="仿宋_GB2312" w:hAnsi="Times New Roman" w:cs="Times New Roman"/>
          <w:sz w:val="32"/>
          <w:szCs w:val="32"/>
        </w:rPr>
        <w:t>熊煜</w:t>
      </w:r>
      <w:r w:rsidRPr="007111AE">
        <w:rPr>
          <w:rFonts w:ascii="Times New Roman" w:eastAsia="仿宋_GB2312" w:hAnsi="Times New Roman" w:cs="Times New Roman"/>
          <w:sz w:val="32"/>
          <w:szCs w:val="32"/>
        </w:rPr>
        <w:t xml:space="preserve"> 18279132937</w:t>
      </w:r>
    </w:p>
    <w:p w14:paraId="0A1C6C76" w14:textId="77777777" w:rsidR="007111AE" w:rsidRDefault="007111AE" w:rsidP="007111AE">
      <w:pPr>
        <w:jc w:val="left"/>
        <w:rPr>
          <w:rFonts w:ascii="Times New Roman" w:eastAsia="仿宋_GB2312" w:hAnsi="Times New Roman" w:cs="Times New Roman"/>
          <w:color w:val="333333"/>
          <w:kern w:val="0"/>
          <w:sz w:val="28"/>
          <w:szCs w:val="28"/>
        </w:rPr>
      </w:pPr>
      <w:r>
        <w:rPr>
          <w:rFonts w:ascii="Times New Roman" w:eastAsia="仿宋_GB2312" w:hAnsi="Times New Roman" w:cs="Times New Roman"/>
          <w:color w:val="333333"/>
          <w:sz w:val="28"/>
          <w:szCs w:val="28"/>
        </w:rPr>
        <w:br w:type="page"/>
      </w:r>
    </w:p>
    <w:p w14:paraId="5F81DF23" w14:textId="1C2BB57D" w:rsidR="00A47889" w:rsidRPr="00A47889" w:rsidRDefault="00A47889" w:rsidP="00A47889">
      <w:pPr>
        <w:spacing w:after="120" w:line="480" w:lineRule="exact"/>
        <w:jc w:val="center"/>
        <w:rPr>
          <w:rFonts w:ascii="方正小标宋_GBK" w:eastAsia="方正小标宋_GBK" w:hAnsi="Times New Roman" w:cs="Times New Roman"/>
          <w:bCs/>
          <w:sz w:val="32"/>
          <w:szCs w:val="32"/>
        </w:rPr>
      </w:pPr>
      <w:r w:rsidRPr="00A47889">
        <w:rPr>
          <w:rFonts w:ascii="方正小标宋_GBK" w:eastAsia="方正小标宋_GBK" w:hAnsi="Times New Roman" w:cs="Times New Roman" w:hint="eastAsia"/>
          <w:bCs/>
          <w:sz w:val="32"/>
          <w:szCs w:val="32"/>
        </w:rPr>
        <w:lastRenderedPageBreak/>
        <w:t>中国农学会农产品贮藏加工分会委员候选人登记表</w:t>
      </w:r>
    </w:p>
    <w:p w14:paraId="145A205A" w14:textId="029A85F5" w:rsidR="00A47889" w:rsidRDefault="00A47889" w:rsidP="00A47889">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推荐单位：</w:t>
      </w:r>
      <w:r>
        <w:rPr>
          <w:rFonts w:ascii="Times New Roman" w:eastAsia="宋体" w:hAnsi="Times New Roman" w:cs="Times New Roman" w:hint="eastAsia"/>
          <w:szCs w:val="21"/>
        </w:rPr>
        <w:t xml:space="preserve">                                          </w:t>
      </w:r>
      <w:r>
        <w:rPr>
          <w:rFonts w:ascii="Times New Roman" w:eastAsia="宋体" w:hAnsi="Times New Roman" w:cs="Times New Roman"/>
          <w:szCs w:val="21"/>
        </w:rPr>
        <w:t>填表时间：</w:t>
      </w:r>
      <w:r>
        <w:rPr>
          <w:rFonts w:ascii="Times New Roman" w:eastAsia="宋体" w:hAnsi="Times New Roman" w:cs="Times New Roman" w:hint="eastAsia"/>
          <w:szCs w:val="21"/>
        </w:rPr>
        <w:t xml:space="preserve">    </w:t>
      </w:r>
      <w:r>
        <w:rPr>
          <w:rFonts w:ascii="Times New Roman" w:eastAsia="宋体" w:hAnsi="Times New Roman" w:cs="Times New Roman"/>
          <w:szCs w:val="21"/>
        </w:rPr>
        <w:t>年</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日</w:t>
      </w:r>
    </w:p>
    <w:tbl>
      <w:tblPr>
        <w:tblW w:w="8222"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6"/>
        <w:gridCol w:w="1305"/>
        <w:gridCol w:w="720"/>
        <w:gridCol w:w="581"/>
        <w:gridCol w:w="459"/>
        <w:gridCol w:w="705"/>
        <w:gridCol w:w="1177"/>
        <w:gridCol w:w="766"/>
        <w:gridCol w:w="1393"/>
      </w:tblGrid>
      <w:tr w:rsidR="00A47889" w14:paraId="0D073771" w14:textId="77777777" w:rsidTr="00A47889">
        <w:trPr>
          <w:trHeight w:hRule="exact" w:val="510"/>
        </w:trPr>
        <w:tc>
          <w:tcPr>
            <w:tcW w:w="1116" w:type="dxa"/>
            <w:vAlign w:val="center"/>
          </w:tcPr>
          <w:p w14:paraId="6097DFFB"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姓名</w:t>
            </w:r>
          </w:p>
        </w:tc>
        <w:tc>
          <w:tcPr>
            <w:tcW w:w="1305" w:type="dxa"/>
            <w:vAlign w:val="center"/>
          </w:tcPr>
          <w:p w14:paraId="3D787E5E" w14:textId="77777777" w:rsidR="00A47889" w:rsidRDefault="00A47889" w:rsidP="006D1136">
            <w:pPr>
              <w:tabs>
                <w:tab w:val="left" w:pos="1678"/>
              </w:tabs>
              <w:jc w:val="center"/>
              <w:rPr>
                <w:rFonts w:ascii="Times New Roman" w:eastAsia="华文中宋" w:hAnsi="Times New Roman" w:cs="Times New Roman"/>
                <w:szCs w:val="21"/>
              </w:rPr>
            </w:pPr>
          </w:p>
        </w:tc>
        <w:tc>
          <w:tcPr>
            <w:tcW w:w="720" w:type="dxa"/>
            <w:vAlign w:val="center"/>
          </w:tcPr>
          <w:p w14:paraId="5294C25A"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性别</w:t>
            </w:r>
          </w:p>
        </w:tc>
        <w:tc>
          <w:tcPr>
            <w:tcW w:w="1040" w:type="dxa"/>
            <w:gridSpan w:val="2"/>
            <w:vAlign w:val="center"/>
          </w:tcPr>
          <w:p w14:paraId="2FF0C73F" w14:textId="77777777" w:rsidR="00A47889" w:rsidRDefault="00A47889" w:rsidP="006D1136">
            <w:pPr>
              <w:tabs>
                <w:tab w:val="left" w:pos="1678"/>
              </w:tabs>
              <w:jc w:val="center"/>
              <w:rPr>
                <w:rFonts w:ascii="Times New Roman" w:eastAsia="华文中宋" w:hAnsi="Times New Roman" w:cs="Times New Roman"/>
                <w:szCs w:val="21"/>
              </w:rPr>
            </w:pPr>
          </w:p>
        </w:tc>
        <w:tc>
          <w:tcPr>
            <w:tcW w:w="705" w:type="dxa"/>
            <w:vAlign w:val="center"/>
          </w:tcPr>
          <w:p w14:paraId="4318797A"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民族</w:t>
            </w:r>
          </w:p>
        </w:tc>
        <w:tc>
          <w:tcPr>
            <w:tcW w:w="1177" w:type="dxa"/>
            <w:tcBorders>
              <w:right w:val="single" w:sz="4" w:space="0" w:color="auto"/>
            </w:tcBorders>
            <w:vAlign w:val="center"/>
          </w:tcPr>
          <w:p w14:paraId="1CF92300" w14:textId="77777777" w:rsidR="00A47889" w:rsidRDefault="00A47889" w:rsidP="006D1136">
            <w:pPr>
              <w:tabs>
                <w:tab w:val="left" w:pos="1678"/>
              </w:tabs>
              <w:rPr>
                <w:rFonts w:ascii="Times New Roman" w:eastAsia="华文中宋" w:hAnsi="Times New Roman" w:cs="Times New Roman"/>
                <w:szCs w:val="21"/>
              </w:rPr>
            </w:pPr>
          </w:p>
        </w:tc>
        <w:tc>
          <w:tcPr>
            <w:tcW w:w="766" w:type="dxa"/>
            <w:tcBorders>
              <w:left w:val="single" w:sz="4" w:space="0" w:color="auto"/>
              <w:right w:val="single" w:sz="4" w:space="0" w:color="auto"/>
            </w:tcBorders>
            <w:shd w:val="clear" w:color="auto" w:fill="auto"/>
            <w:vAlign w:val="center"/>
          </w:tcPr>
          <w:p w14:paraId="1CC07D23"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党派</w:t>
            </w:r>
          </w:p>
        </w:tc>
        <w:tc>
          <w:tcPr>
            <w:tcW w:w="1393" w:type="dxa"/>
            <w:tcBorders>
              <w:left w:val="single" w:sz="4" w:space="0" w:color="auto"/>
            </w:tcBorders>
            <w:vAlign w:val="center"/>
          </w:tcPr>
          <w:p w14:paraId="1F8D5BCB" w14:textId="77777777" w:rsidR="00A47889" w:rsidRDefault="00A47889" w:rsidP="006D1136">
            <w:pPr>
              <w:tabs>
                <w:tab w:val="left" w:pos="1678"/>
              </w:tabs>
              <w:rPr>
                <w:rFonts w:ascii="Times New Roman" w:eastAsia="华文中宋" w:hAnsi="Times New Roman" w:cs="Times New Roman"/>
                <w:szCs w:val="21"/>
              </w:rPr>
            </w:pPr>
          </w:p>
        </w:tc>
      </w:tr>
      <w:tr w:rsidR="00A47889" w14:paraId="5FD6A123" w14:textId="77777777" w:rsidTr="00A47889">
        <w:trPr>
          <w:trHeight w:hRule="exact" w:val="510"/>
        </w:trPr>
        <w:tc>
          <w:tcPr>
            <w:tcW w:w="1116" w:type="dxa"/>
            <w:vAlign w:val="center"/>
          </w:tcPr>
          <w:p w14:paraId="68E6A278"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身份证号</w:t>
            </w:r>
          </w:p>
        </w:tc>
        <w:tc>
          <w:tcPr>
            <w:tcW w:w="3065" w:type="dxa"/>
            <w:gridSpan w:val="4"/>
            <w:vAlign w:val="center"/>
          </w:tcPr>
          <w:p w14:paraId="72F3CD2D" w14:textId="77777777" w:rsidR="00A47889" w:rsidRDefault="00A47889" w:rsidP="006D1136">
            <w:pPr>
              <w:tabs>
                <w:tab w:val="left" w:pos="1678"/>
              </w:tabs>
              <w:jc w:val="center"/>
              <w:rPr>
                <w:rFonts w:ascii="Times New Roman" w:eastAsia="华文中宋" w:hAnsi="Times New Roman" w:cs="Times New Roman"/>
                <w:szCs w:val="21"/>
              </w:rPr>
            </w:pPr>
          </w:p>
        </w:tc>
        <w:tc>
          <w:tcPr>
            <w:tcW w:w="1882" w:type="dxa"/>
            <w:gridSpan w:val="2"/>
            <w:vAlign w:val="center"/>
          </w:tcPr>
          <w:p w14:paraId="0E1333A8"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hint="eastAsia"/>
                <w:szCs w:val="21"/>
              </w:rPr>
              <w:t>会员登记证号</w:t>
            </w:r>
          </w:p>
        </w:tc>
        <w:tc>
          <w:tcPr>
            <w:tcW w:w="2159" w:type="dxa"/>
            <w:gridSpan w:val="2"/>
            <w:vAlign w:val="center"/>
          </w:tcPr>
          <w:p w14:paraId="11B174B3" w14:textId="77777777" w:rsidR="00A47889" w:rsidRDefault="00A47889" w:rsidP="006D1136">
            <w:pPr>
              <w:tabs>
                <w:tab w:val="left" w:pos="1678"/>
              </w:tabs>
              <w:rPr>
                <w:rFonts w:ascii="Times New Roman" w:eastAsia="华文中宋" w:hAnsi="Times New Roman" w:cs="Times New Roman"/>
                <w:szCs w:val="21"/>
              </w:rPr>
            </w:pPr>
          </w:p>
        </w:tc>
      </w:tr>
      <w:tr w:rsidR="00A47889" w14:paraId="0710BF00" w14:textId="77777777" w:rsidTr="00A47889">
        <w:trPr>
          <w:trHeight w:hRule="exact" w:val="510"/>
        </w:trPr>
        <w:tc>
          <w:tcPr>
            <w:tcW w:w="1116" w:type="dxa"/>
            <w:shd w:val="clear" w:color="auto" w:fill="auto"/>
            <w:vAlign w:val="center"/>
          </w:tcPr>
          <w:p w14:paraId="47F098B3"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工作单位</w:t>
            </w:r>
          </w:p>
        </w:tc>
        <w:tc>
          <w:tcPr>
            <w:tcW w:w="3770" w:type="dxa"/>
            <w:gridSpan w:val="5"/>
            <w:shd w:val="clear" w:color="auto" w:fill="auto"/>
            <w:vAlign w:val="center"/>
          </w:tcPr>
          <w:p w14:paraId="741EF4D3" w14:textId="77777777" w:rsidR="00A47889" w:rsidRDefault="00A47889" w:rsidP="006D1136">
            <w:pPr>
              <w:tabs>
                <w:tab w:val="left" w:pos="1678"/>
              </w:tabs>
              <w:jc w:val="center"/>
              <w:rPr>
                <w:rFonts w:ascii="Times New Roman" w:eastAsia="华文中宋" w:hAnsi="Times New Roman" w:cs="Times New Roman"/>
                <w:szCs w:val="21"/>
              </w:rPr>
            </w:pPr>
          </w:p>
        </w:tc>
        <w:tc>
          <w:tcPr>
            <w:tcW w:w="1177" w:type="dxa"/>
            <w:shd w:val="clear" w:color="auto" w:fill="auto"/>
            <w:vAlign w:val="center"/>
          </w:tcPr>
          <w:p w14:paraId="62A32EC6"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职务</w:t>
            </w:r>
          </w:p>
        </w:tc>
        <w:tc>
          <w:tcPr>
            <w:tcW w:w="2159" w:type="dxa"/>
            <w:gridSpan w:val="2"/>
            <w:vAlign w:val="center"/>
          </w:tcPr>
          <w:p w14:paraId="29463FF7" w14:textId="77777777" w:rsidR="00A47889" w:rsidRDefault="00A47889" w:rsidP="006D1136">
            <w:pPr>
              <w:tabs>
                <w:tab w:val="left" w:pos="1678"/>
              </w:tabs>
              <w:jc w:val="center"/>
              <w:rPr>
                <w:rFonts w:ascii="Times New Roman" w:eastAsia="华文中宋" w:hAnsi="Times New Roman" w:cs="Times New Roman"/>
                <w:sz w:val="18"/>
                <w:szCs w:val="18"/>
              </w:rPr>
            </w:pPr>
          </w:p>
        </w:tc>
      </w:tr>
      <w:tr w:rsidR="00A47889" w14:paraId="3A21F722" w14:textId="77777777" w:rsidTr="00A47889">
        <w:trPr>
          <w:trHeight w:hRule="exact" w:val="640"/>
        </w:trPr>
        <w:tc>
          <w:tcPr>
            <w:tcW w:w="1116" w:type="dxa"/>
            <w:shd w:val="clear" w:color="auto" w:fill="auto"/>
            <w:vAlign w:val="center"/>
          </w:tcPr>
          <w:p w14:paraId="287C156E"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技术职称</w:t>
            </w:r>
          </w:p>
        </w:tc>
        <w:tc>
          <w:tcPr>
            <w:tcW w:w="3770" w:type="dxa"/>
            <w:gridSpan w:val="5"/>
            <w:tcBorders>
              <w:bottom w:val="single" w:sz="4" w:space="0" w:color="auto"/>
            </w:tcBorders>
            <w:shd w:val="clear" w:color="auto" w:fill="auto"/>
            <w:vAlign w:val="center"/>
          </w:tcPr>
          <w:p w14:paraId="3B4ED9CE" w14:textId="77777777" w:rsidR="00A47889" w:rsidRDefault="00A47889" w:rsidP="006D1136">
            <w:pPr>
              <w:tabs>
                <w:tab w:val="left" w:pos="1678"/>
              </w:tabs>
              <w:jc w:val="center"/>
              <w:rPr>
                <w:rFonts w:ascii="Times New Roman" w:eastAsia="华文中宋" w:hAnsi="Times New Roman" w:cs="Times New Roman"/>
                <w:szCs w:val="21"/>
              </w:rPr>
            </w:pPr>
          </w:p>
        </w:tc>
        <w:tc>
          <w:tcPr>
            <w:tcW w:w="1177" w:type="dxa"/>
            <w:shd w:val="clear" w:color="auto" w:fill="auto"/>
            <w:vAlign w:val="center"/>
          </w:tcPr>
          <w:p w14:paraId="5B067A31"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手机</w:t>
            </w:r>
          </w:p>
        </w:tc>
        <w:tc>
          <w:tcPr>
            <w:tcW w:w="2159" w:type="dxa"/>
            <w:gridSpan w:val="2"/>
            <w:vAlign w:val="center"/>
          </w:tcPr>
          <w:p w14:paraId="228A9925" w14:textId="77777777" w:rsidR="00A47889" w:rsidRDefault="00A47889" w:rsidP="006D1136">
            <w:pPr>
              <w:tabs>
                <w:tab w:val="left" w:pos="1678"/>
              </w:tabs>
              <w:jc w:val="center"/>
              <w:rPr>
                <w:rFonts w:ascii="Times New Roman" w:eastAsia="华文中宋" w:hAnsi="Times New Roman" w:cs="Times New Roman"/>
                <w:szCs w:val="21"/>
              </w:rPr>
            </w:pPr>
          </w:p>
        </w:tc>
      </w:tr>
      <w:tr w:rsidR="00A47889" w14:paraId="26C68F98" w14:textId="77777777" w:rsidTr="00A47889">
        <w:trPr>
          <w:trHeight w:hRule="exact" w:val="640"/>
        </w:trPr>
        <w:tc>
          <w:tcPr>
            <w:tcW w:w="1116" w:type="dxa"/>
            <w:shd w:val="clear" w:color="auto" w:fill="auto"/>
            <w:vAlign w:val="center"/>
          </w:tcPr>
          <w:p w14:paraId="4412B343"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通讯地址</w:t>
            </w:r>
          </w:p>
        </w:tc>
        <w:tc>
          <w:tcPr>
            <w:tcW w:w="3770" w:type="dxa"/>
            <w:gridSpan w:val="5"/>
            <w:tcBorders>
              <w:bottom w:val="single" w:sz="4" w:space="0" w:color="auto"/>
            </w:tcBorders>
            <w:shd w:val="clear" w:color="auto" w:fill="auto"/>
            <w:vAlign w:val="center"/>
          </w:tcPr>
          <w:p w14:paraId="1C73D800" w14:textId="77777777" w:rsidR="00A47889" w:rsidRDefault="00A47889" w:rsidP="006D1136">
            <w:pPr>
              <w:tabs>
                <w:tab w:val="left" w:pos="1678"/>
              </w:tabs>
              <w:jc w:val="center"/>
              <w:rPr>
                <w:rFonts w:ascii="Times New Roman" w:eastAsia="华文中宋" w:hAnsi="Times New Roman" w:cs="Times New Roman"/>
                <w:szCs w:val="21"/>
              </w:rPr>
            </w:pPr>
          </w:p>
        </w:tc>
        <w:tc>
          <w:tcPr>
            <w:tcW w:w="1177" w:type="dxa"/>
            <w:shd w:val="clear" w:color="auto" w:fill="auto"/>
            <w:vAlign w:val="center"/>
          </w:tcPr>
          <w:p w14:paraId="2332367E"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电话</w:t>
            </w:r>
            <w:r>
              <w:rPr>
                <w:rFonts w:ascii="Times New Roman" w:eastAsia="华文中宋" w:hAnsi="Times New Roman" w:cs="Times New Roman"/>
                <w:szCs w:val="21"/>
              </w:rPr>
              <w:t>/</w:t>
            </w:r>
            <w:r>
              <w:rPr>
                <w:rFonts w:ascii="Times New Roman" w:eastAsia="华文中宋" w:hAnsi="Times New Roman" w:cs="Times New Roman"/>
                <w:szCs w:val="21"/>
              </w:rPr>
              <w:t>传真</w:t>
            </w:r>
          </w:p>
        </w:tc>
        <w:tc>
          <w:tcPr>
            <w:tcW w:w="2159" w:type="dxa"/>
            <w:gridSpan w:val="2"/>
            <w:shd w:val="clear" w:color="auto" w:fill="auto"/>
            <w:vAlign w:val="center"/>
          </w:tcPr>
          <w:p w14:paraId="586145FB" w14:textId="77777777" w:rsidR="00A47889" w:rsidRDefault="00A47889" w:rsidP="006D1136">
            <w:pPr>
              <w:tabs>
                <w:tab w:val="left" w:pos="1678"/>
              </w:tabs>
              <w:jc w:val="center"/>
              <w:rPr>
                <w:rFonts w:ascii="Times New Roman" w:eastAsia="华文中宋" w:hAnsi="Times New Roman" w:cs="Times New Roman"/>
                <w:szCs w:val="21"/>
              </w:rPr>
            </w:pPr>
          </w:p>
        </w:tc>
      </w:tr>
      <w:tr w:rsidR="00A47889" w14:paraId="197B8FFC" w14:textId="77777777" w:rsidTr="00A47889">
        <w:trPr>
          <w:trHeight w:hRule="exact" w:val="510"/>
        </w:trPr>
        <w:tc>
          <w:tcPr>
            <w:tcW w:w="1116" w:type="dxa"/>
            <w:shd w:val="clear" w:color="auto" w:fill="auto"/>
            <w:vAlign w:val="center"/>
          </w:tcPr>
          <w:p w14:paraId="2A7F72CB"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电子信箱</w:t>
            </w:r>
          </w:p>
        </w:tc>
        <w:tc>
          <w:tcPr>
            <w:tcW w:w="3770" w:type="dxa"/>
            <w:gridSpan w:val="5"/>
            <w:tcBorders>
              <w:top w:val="single" w:sz="4" w:space="0" w:color="auto"/>
            </w:tcBorders>
            <w:vAlign w:val="center"/>
          </w:tcPr>
          <w:p w14:paraId="76638E8A" w14:textId="77777777" w:rsidR="00A47889" w:rsidRDefault="00A47889" w:rsidP="006D1136">
            <w:pPr>
              <w:tabs>
                <w:tab w:val="left" w:pos="1678"/>
              </w:tabs>
              <w:jc w:val="center"/>
              <w:rPr>
                <w:rFonts w:ascii="Times New Roman" w:eastAsia="华文中宋" w:hAnsi="Times New Roman" w:cs="Times New Roman"/>
                <w:szCs w:val="21"/>
              </w:rPr>
            </w:pPr>
          </w:p>
        </w:tc>
        <w:tc>
          <w:tcPr>
            <w:tcW w:w="1177" w:type="dxa"/>
            <w:vAlign w:val="center"/>
          </w:tcPr>
          <w:p w14:paraId="64603832"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邮编</w:t>
            </w:r>
          </w:p>
        </w:tc>
        <w:tc>
          <w:tcPr>
            <w:tcW w:w="2159" w:type="dxa"/>
            <w:gridSpan w:val="2"/>
            <w:vAlign w:val="center"/>
          </w:tcPr>
          <w:p w14:paraId="5A58BDF0" w14:textId="77777777" w:rsidR="00A47889" w:rsidRDefault="00A47889" w:rsidP="006D1136">
            <w:pPr>
              <w:tabs>
                <w:tab w:val="left" w:pos="1678"/>
              </w:tabs>
              <w:jc w:val="center"/>
              <w:rPr>
                <w:rFonts w:ascii="Times New Roman" w:eastAsia="华文中宋" w:hAnsi="Times New Roman" w:cs="Times New Roman"/>
                <w:szCs w:val="21"/>
              </w:rPr>
            </w:pPr>
          </w:p>
        </w:tc>
      </w:tr>
      <w:tr w:rsidR="00A47889" w14:paraId="172A4374" w14:textId="77777777" w:rsidTr="00A47889">
        <w:trPr>
          <w:trHeight w:hRule="exact" w:val="782"/>
        </w:trPr>
        <w:tc>
          <w:tcPr>
            <w:tcW w:w="1116" w:type="dxa"/>
            <w:vAlign w:val="center"/>
          </w:tcPr>
          <w:p w14:paraId="344F6A53"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最</w:t>
            </w:r>
            <w:r>
              <w:rPr>
                <w:rFonts w:ascii="Times New Roman" w:eastAsia="华文中宋" w:hAnsi="Times New Roman" w:cs="Times New Roman" w:hint="eastAsia"/>
                <w:szCs w:val="21"/>
              </w:rPr>
              <w:t>高</w:t>
            </w:r>
            <w:r>
              <w:rPr>
                <w:rFonts w:ascii="Times New Roman" w:eastAsia="华文中宋" w:hAnsi="Times New Roman" w:cs="Times New Roman"/>
                <w:szCs w:val="21"/>
              </w:rPr>
              <w:t>学历</w:t>
            </w:r>
          </w:p>
        </w:tc>
        <w:tc>
          <w:tcPr>
            <w:tcW w:w="1305" w:type="dxa"/>
            <w:vAlign w:val="center"/>
          </w:tcPr>
          <w:p w14:paraId="65AEB955" w14:textId="77777777" w:rsidR="00A47889" w:rsidRDefault="00A47889" w:rsidP="006D1136">
            <w:pPr>
              <w:tabs>
                <w:tab w:val="left" w:pos="1678"/>
              </w:tabs>
              <w:rPr>
                <w:rFonts w:ascii="Times New Roman" w:eastAsia="华文中宋" w:hAnsi="Times New Roman" w:cs="Times New Roman"/>
                <w:szCs w:val="21"/>
              </w:rPr>
            </w:pPr>
          </w:p>
        </w:tc>
        <w:tc>
          <w:tcPr>
            <w:tcW w:w="1301" w:type="dxa"/>
            <w:gridSpan w:val="2"/>
            <w:vAlign w:val="center"/>
          </w:tcPr>
          <w:p w14:paraId="7B08E125"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最</w:t>
            </w:r>
            <w:r>
              <w:rPr>
                <w:rFonts w:ascii="Times New Roman" w:eastAsia="华文中宋" w:hAnsi="Times New Roman" w:cs="Times New Roman" w:hint="eastAsia"/>
                <w:szCs w:val="21"/>
              </w:rPr>
              <w:t>高学位</w:t>
            </w:r>
          </w:p>
        </w:tc>
        <w:tc>
          <w:tcPr>
            <w:tcW w:w="1164" w:type="dxa"/>
            <w:gridSpan w:val="2"/>
            <w:vAlign w:val="center"/>
          </w:tcPr>
          <w:p w14:paraId="1EB23E88" w14:textId="77777777" w:rsidR="00A47889" w:rsidRDefault="00A47889" w:rsidP="006D1136">
            <w:pPr>
              <w:tabs>
                <w:tab w:val="left" w:pos="1678"/>
              </w:tabs>
              <w:rPr>
                <w:rFonts w:ascii="Times New Roman" w:eastAsia="华文中宋" w:hAnsi="Times New Roman" w:cs="Times New Roman"/>
                <w:szCs w:val="21"/>
              </w:rPr>
            </w:pPr>
          </w:p>
        </w:tc>
        <w:tc>
          <w:tcPr>
            <w:tcW w:w="1177" w:type="dxa"/>
            <w:vAlign w:val="center"/>
          </w:tcPr>
          <w:p w14:paraId="3715A513"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专业</w:t>
            </w:r>
            <w:r>
              <w:rPr>
                <w:rFonts w:ascii="Times New Roman" w:eastAsia="华文中宋" w:hAnsi="Times New Roman" w:cs="Times New Roman" w:hint="eastAsia"/>
                <w:szCs w:val="21"/>
              </w:rPr>
              <w:t>领域</w:t>
            </w:r>
          </w:p>
        </w:tc>
        <w:tc>
          <w:tcPr>
            <w:tcW w:w="2159" w:type="dxa"/>
            <w:gridSpan w:val="2"/>
            <w:vAlign w:val="center"/>
          </w:tcPr>
          <w:p w14:paraId="546A902F" w14:textId="77777777" w:rsidR="00A47889" w:rsidRDefault="00A47889" w:rsidP="006D1136">
            <w:pPr>
              <w:tabs>
                <w:tab w:val="left" w:pos="1678"/>
              </w:tabs>
              <w:jc w:val="center"/>
              <w:rPr>
                <w:rFonts w:ascii="Times New Roman" w:eastAsia="华文中宋" w:hAnsi="Times New Roman" w:cs="Times New Roman"/>
                <w:szCs w:val="21"/>
              </w:rPr>
            </w:pPr>
          </w:p>
        </w:tc>
      </w:tr>
      <w:tr w:rsidR="00A47889" w14:paraId="753BF10F" w14:textId="77777777" w:rsidTr="00A47889">
        <w:trPr>
          <w:trHeight w:val="662"/>
        </w:trPr>
        <w:tc>
          <w:tcPr>
            <w:tcW w:w="1116" w:type="dxa"/>
            <w:vAlign w:val="center"/>
          </w:tcPr>
          <w:p w14:paraId="4B6A6D97"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其他社会</w:t>
            </w:r>
          </w:p>
          <w:p w14:paraId="4CFB1963"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hint="eastAsia"/>
                <w:szCs w:val="21"/>
              </w:rPr>
              <w:t>组织兼职和国际组织任职</w:t>
            </w:r>
          </w:p>
        </w:tc>
        <w:tc>
          <w:tcPr>
            <w:tcW w:w="7106" w:type="dxa"/>
            <w:gridSpan w:val="8"/>
            <w:vAlign w:val="center"/>
          </w:tcPr>
          <w:p w14:paraId="5809DB82" w14:textId="77777777" w:rsidR="00A47889" w:rsidRDefault="00A47889" w:rsidP="006D1136">
            <w:pPr>
              <w:tabs>
                <w:tab w:val="left" w:pos="1678"/>
              </w:tabs>
              <w:rPr>
                <w:rFonts w:ascii="Times New Roman" w:eastAsia="华文中宋" w:hAnsi="Times New Roman" w:cs="Times New Roman"/>
                <w:szCs w:val="21"/>
              </w:rPr>
            </w:pPr>
          </w:p>
          <w:p w14:paraId="0D36DD53" w14:textId="77777777" w:rsidR="00A47889" w:rsidRDefault="00A47889" w:rsidP="006D1136">
            <w:pPr>
              <w:tabs>
                <w:tab w:val="left" w:pos="1678"/>
              </w:tabs>
              <w:rPr>
                <w:rFonts w:ascii="Times New Roman" w:eastAsia="华文中宋" w:hAnsi="Times New Roman" w:cs="Times New Roman"/>
                <w:szCs w:val="21"/>
              </w:rPr>
            </w:pPr>
          </w:p>
          <w:p w14:paraId="0CD57D7E" w14:textId="77777777" w:rsidR="00A47889" w:rsidRDefault="00A47889" w:rsidP="006D1136">
            <w:pPr>
              <w:tabs>
                <w:tab w:val="left" w:pos="1678"/>
              </w:tabs>
              <w:rPr>
                <w:rFonts w:ascii="Times New Roman" w:eastAsia="华文中宋" w:hAnsi="Times New Roman" w:cs="Times New Roman"/>
                <w:szCs w:val="21"/>
              </w:rPr>
            </w:pPr>
          </w:p>
        </w:tc>
      </w:tr>
      <w:tr w:rsidR="00A47889" w14:paraId="5801ED9A" w14:textId="77777777" w:rsidTr="00A47889">
        <w:trPr>
          <w:trHeight w:val="3553"/>
        </w:trPr>
        <w:tc>
          <w:tcPr>
            <w:tcW w:w="1116" w:type="dxa"/>
            <w:vAlign w:val="center"/>
          </w:tcPr>
          <w:p w14:paraId="179BC5B0" w14:textId="77777777" w:rsidR="00A47889" w:rsidRDefault="00A47889" w:rsidP="006D1136">
            <w:pPr>
              <w:tabs>
                <w:tab w:val="left" w:pos="1678"/>
              </w:tabs>
              <w:jc w:val="center"/>
              <w:rPr>
                <w:rFonts w:ascii="Times New Roman" w:eastAsia="华文中宋" w:hAnsi="Times New Roman" w:cs="Times New Roman"/>
                <w:szCs w:val="21"/>
              </w:rPr>
            </w:pPr>
          </w:p>
          <w:p w14:paraId="4DFBA084"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主要简历及业绩</w:t>
            </w:r>
          </w:p>
          <w:p w14:paraId="4949CEE8" w14:textId="77777777" w:rsidR="00A47889" w:rsidRDefault="00A47889" w:rsidP="006D1136">
            <w:pPr>
              <w:tabs>
                <w:tab w:val="left" w:pos="1678"/>
              </w:tabs>
              <w:jc w:val="center"/>
              <w:rPr>
                <w:rFonts w:ascii="Times New Roman" w:eastAsia="华文中宋" w:hAnsi="Times New Roman" w:cs="Times New Roman"/>
                <w:szCs w:val="21"/>
              </w:rPr>
            </w:pPr>
          </w:p>
        </w:tc>
        <w:tc>
          <w:tcPr>
            <w:tcW w:w="7106" w:type="dxa"/>
            <w:gridSpan w:val="8"/>
            <w:vAlign w:val="center"/>
          </w:tcPr>
          <w:p w14:paraId="57224019" w14:textId="77777777" w:rsidR="00A47889" w:rsidRDefault="00A47889" w:rsidP="00A47889">
            <w:pPr>
              <w:rPr>
                <w:rFonts w:ascii="Times New Roman" w:eastAsia="华文中宋" w:hAnsi="Times New Roman" w:cs="Times New Roman"/>
                <w:sz w:val="24"/>
              </w:rPr>
            </w:pPr>
          </w:p>
        </w:tc>
      </w:tr>
      <w:tr w:rsidR="00A47889" w14:paraId="79C93D53" w14:textId="77777777" w:rsidTr="00A47889">
        <w:trPr>
          <w:trHeight w:val="2448"/>
        </w:trPr>
        <w:tc>
          <w:tcPr>
            <w:tcW w:w="1116" w:type="dxa"/>
            <w:vAlign w:val="center"/>
          </w:tcPr>
          <w:p w14:paraId="5D0503B6"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hint="eastAsia"/>
                <w:szCs w:val="21"/>
              </w:rPr>
              <w:t>所在单位</w:t>
            </w:r>
            <w:r>
              <w:rPr>
                <w:rFonts w:ascii="Times New Roman" w:eastAsia="华文中宋" w:hAnsi="Times New Roman" w:cs="Times New Roman"/>
                <w:szCs w:val="21"/>
              </w:rPr>
              <w:t>意见</w:t>
            </w:r>
          </w:p>
        </w:tc>
        <w:tc>
          <w:tcPr>
            <w:tcW w:w="7106" w:type="dxa"/>
            <w:gridSpan w:val="8"/>
            <w:vAlign w:val="center"/>
          </w:tcPr>
          <w:p w14:paraId="246C43FF" w14:textId="77777777" w:rsidR="00A47889" w:rsidRDefault="00A47889" w:rsidP="006D1136">
            <w:pPr>
              <w:tabs>
                <w:tab w:val="left" w:pos="1678"/>
              </w:tabs>
              <w:jc w:val="center"/>
              <w:rPr>
                <w:rFonts w:ascii="Times New Roman" w:eastAsia="华文中宋" w:hAnsi="Times New Roman" w:cs="Times New Roman"/>
                <w:szCs w:val="21"/>
              </w:rPr>
            </w:pPr>
          </w:p>
          <w:p w14:paraId="6879502C" w14:textId="77777777" w:rsidR="00A47889" w:rsidRDefault="00A47889" w:rsidP="006D1136">
            <w:pPr>
              <w:tabs>
                <w:tab w:val="left" w:pos="1678"/>
              </w:tabs>
              <w:rPr>
                <w:rFonts w:ascii="Times New Roman" w:eastAsia="华文中宋" w:hAnsi="Times New Roman" w:cs="Times New Roman"/>
                <w:szCs w:val="21"/>
              </w:rPr>
            </w:pPr>
          </w:p>
          <w:p w14:paraId="11058D37" w14:textId="77777777" w:rsidR="00A47889" w:rsidRDefault="00A47889" w:rsidP="006D1136">
            <w:pPr>
              <w:tabs>
                <w:tab w:val="left" w:pos="1678"/>
              </w:tabs>
              <w:rPr>
                <w:rFonts w:ascii="Times New Roman" w:eastAsia="华文中宋" w:hAnsi="Times New Roman" w:cs="Times New Roman"/>
                <w:szCs w:val="21"/>
              </w:rPr>
            </w:pPr>
          </w:p>
          <w:p w14:paraId="393C21EC" w14:textId="77777777" w:rsidR="00A47889" w:rsidRDefault="00A47889" w:rsidP="006D1136">
            <w:pPr>
              <w:tabs>
                <w:tab w:val="left" w:pos="1678"/>
              </w:tabs>
              <w:rPr>
                <w:rFonts w:ascii="Times New Roman" w:eastAsia="华文中宋" w:hAnsi="Times New Roman" w:cs="Times New Roman"/>
                <w:szCs w:val="21"/>
              </w:rPr>
            </w:pPr>
          </w:p>
          <w:p w14:paraId="52EE3B8A" w14:textId="77777777" w:rsidR="00A47889" w:rsidRDefault="00A47889" w:rsidP="006D1136">
            <w:pPr>
              <w:tabs>
                <w:tab w:val="left" w:pos="1678"/>
              </w:tabs>
              <w:rPr>
                <w:rFonts w:ascii="Times New Roman" w:eastAsia="华文中宋" w:hAnsi="Times New Roman" w:cs="Times New Roman"/>
                <w:szCs w:val="21"/>
              </w:rPr>
            </w:pPr>
          </w:p>
          <w:p w14:paraId="186F110D" w14:textId="520A51AC" w:rsidR="00A47889" w:rsidRDefault="00A47889" w:rsidP="00A47889">
            <w:pPr>
              <w:tabs>
                <w:tab w:val="left" w:pos="1678"/>
              </w:tabs>
              <w:ind w:firstLineChars="2750" w:firstLine="5775"/>
              <w:rPr>
                <w:rFonts w:ascii="Times New Roman" w:eastAsia="华文中宋" w:hAnsi="Times New Roman" w:cs="Times New Roman"/>
                <w:szCs w:val="21"/>
              </w:rPr>
            </w:pPr>
            <w:r>
              <w:rPr>
                <w:rFonts w:ascii="Times New Roman" w:eastAsia="华文中宋" w:hAnsi="Times New Roman" w:cs="Times New Roman"/>
                <w:szCs w:val="21"/>
              </w:rPr>
              <w:t>（公章）</w:t>
            </w:r>
          </w:p>
          <w:p w14:paraId="77EDD31F" w14:textId="655498CB" w:rsidR="00A47889" w:rsidRDefault="00A47889" w:rsidP="006D1136">
            <w:pPr>
              <w:tabs>
                <w:tab w:val="left" w:pos="1678"/>
              </w:tabs>
              <w:jc w:val="left"/>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华文中宋" w:hAnsi="Times New Roman" w:cs="Times New Roman"/>
                <w:szCs w:val="21"/>
              </w:rPr>
              <w:t>年</w:t>
            </w:r>
            <w:r>
              <w:rPr>
                <w:rFonts w:ascii="Times New Roman" w:eastAsia="宋体" w:hAnsi="Times New Roman" w:cs="Times New Roman" w:hint="eastAsia"/>
                <w:szCs w:val="21"/>
              </w:rPr>
              <w:t xml:space="preserve">   </w:t>
            </w:r>
            <w:r>
              <w:rPr>
                <w:rFonts w:ascii="Times New Roman" w:eastAsia="华文中宋" w:hAnsi="Times New Roman" w:cs="Times New Roman"/>
                <w:szCs w:val="21"/>
              </w:rPr>
              <w:t>月</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华文中宋" w:hAnsi="Times New Roman" w:cs="Times New Roman"/>
                <w:szCs w:val="21"/>
              </w:rPr>
              <w:t>日</w:t>
            </w:r>
            <w:r>
              <w:rPr>
                <w:rFonts w:ascii="Times New Roman" w:eastAsia="宋体" w:hAnsi="Times New Roman" w:cs="Times New Roman" w:hint="eastAsia"/>
                <w:szCs w:val="21"/>
              </w:rPr>
              <w:t xml:space="preserve">   </w:t>
            </w:r>
          </w:p>
        </w:tc>
      </w:tr>
      <w:tr w:rsidR="00A47889" w14:paraId="34786668" w14:textId="77777777" w:rsidTr="00A47889">
        <w:trPr>
          <w:trHeight w:val="768"/>
        </w:trPr>
        <w:tc>
          <w:tcPr>
            <w:tcW w:w="1116" w:type="dxa"/>
            <w:vAlign w:val="center"/>
          </w:tcPr>
          <w:p w14:paraId="38429D1A" w14:textId="77777777" w:rsidR="00A47889" w:rsidRDefault="00A47889" w:rsidP="006D1136">
            <w:pPr>
              <w:tabs>
                <w:tab w:val="left" w:pos="1678"/>
              </w:tabs>
              <w:jc w:val="center"/>
              <w:rPr>
                <w:rFonts w:ascii="Times New Roman" w:eastAsia="华文中宋" w:hAnsi="Times New Roman" w:cs="Times New Roman"/>
                <w:szCs w:val="21"/>
              </w:rPr>
            </w:pPr>
            <w:r>
              <w:rPr>
                <w:rFonts w:ascii="Times New Roman" w:eastAsia="华文中宋" w:hAnsi="Times New Roman" w:cs="Times New Roman"/>
                <w:szCs w:val="21"/>
              </w:rPr>
              <w:t>备注</w:t>
            </w:r>
          </w:p>
        </w:tc>
        <w:tc>
          <w:tcPr>
            <w:tcW w:w="7106" w:type="dxa"/>
            <w:gridSpan w:val="8"/>
            <w:vAlign w:val="center"/>
          </w:tcPr>
          <w:p w14:paraId="6E91C356" w14:textId="77777777" w:rsidR="00A47889" w:rsidRDefault="00A47889" w:rsidP="006D1136">
            <w:pPr>
              <w:tabs>
                <w:tab w:val="left" w:pos="1678"/>
              </w:tabs>
              <w:jc w:val="left"/>
              <w:rPr>
                <w:rFonts w:ascii="Times New Roman" w:eastAsia="华文中宋" w:hAnsi="Times New Roman" w:cs="Times New Roman"/>
                <w:szCs w:val="21"/>
              </w:rPr>
            </w:pPr>
          </w:p>
          <w:p w14:paraId="68FFB2BA" w14:textId="77777777" w:rsidR="00A47889" w:rsidRDefault="00A47889" w:rsidP="006D1136">
            <w:pPr>
              <w:tabs>
                <w:tab w:val="left" w:pos="1678"/>
              </w:tabs>
              <w:jc w:val="center"/>
              <w:rPr>
                <w:rFonts w:ascii="Times New Roman" w:eastAsia="华文中宋" w:hAnsi="Times New Roman" w:cs="Times New Roman"/>
                <w:szCs w:val="21"/>
              </w:rPr>
            </w:pPr>
          </w:p>
        </w:tc>
      </w:tr>
    </w:tbl>
    <w:p w14:paraId="5840A0C8" w14:textId="38C0817C" w:rsidR="00C4675A" w:rsidRDefault="00C4675A" w:rsidP="000A5C93">
      <w:pPr>
        <w:shd w:val="clear" w:color="auto" w:fill="FFFFFF"/>
        <w:spacing w:line="420" w:lineRule="atLeast"/>
        <w:jc w:val="left"/>
        <w:rPr>
          <w:rFonts w:ascii="微软雅黑" w:eastAsia="微软雅黑" w:hAnsi="微软雅黑" w:cs="宋体" w:hint="eastAsia"/>
          <w:color w:val="000000"/>
          <w:kern w:val="0"/>
          <w:sz w:val="36"/>
          <w:szCs w:val="36"/>
        </w:rPr>
      </w:pPr>
      <w:bookmarkStart w:id="0" w:name="_GoBack"/>
      <w:bookmarkEnd w:id="0"/>
    </w:p>
    <w:sectPr w:rsidR="00C4675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A846" w14:textId="77777777" w:rsidR="00EF20D3" w:rsidRDefault="00EF20D3" w:rsidP="00CA360A">
      <w:r>
        <w:separator/>
      </w:r>
    </w:p>
  </w:endnote>
  <w:endnote w:type="continuationSeparator" w:id="0">
    <w:p w14:paraId="7FEBE8F2" w14:textId="77777777" w:rsidR="00EF20D3" w:rsidRDefault="00EF20D3" w:rsidP="00CA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微软雅黑">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142B" w14:textId="2360E001" w:rsidR="005D6CFB" w:rsidRDefault="005D6CFB">
    <w:pPr>
      <w:pStyle w:val="a3"/>
      <w:jc w:val="center"/>
    </w:pPr>
  </w:p>
  <w:p w14:paraId="00EFE785" w14:textId="77777777" w:rsidR="005D6CFB" w:rsidRDefault="005D6CF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A9921" w14:textId="77777777" w:rsidR="00EF20D3" w:rsidRDefault="00EF20D3" w:rsidP="00CA360A">
      <w:r>
        <w:separator/>
      </w:r>
    </w:p>
  </w:footnote>
  <w:footnote w:type="continuationSeparator" w:id="0">
    <w:p w14:paraId="2708470A" w14:textId="77777777" w:rsidR="00EF20D3" w:rsidRDefault="00EF20D3" w:rsidP="00CA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690A55"/>
    <w:multiLevelType w:val="singleLevel"/>
    <w:tmpl w:val="FA690A55"/>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0"/>
    <w:rsid w:val="000233FA"/>
    <w:rsid w:val="00033FA7"/>
    <w:rsid w:val="00037A9D"/>
    <w:rsid w:val="00093A86"/>
    <w:rsid w:val="000A5C93"/>
    <w:rsid w:val="000C1C41"/>
    <w:rsid w:val="00101A07"/>
    <w:rsid w:val="00105BB0"/>
    <w:rsid w:val="00126288"/>
    <w:rsid w:val="00135567"/>
    <w:rsid w:val="00151CD5"/>
    <w:rsid w:val="00152B32"/>
    <w:rsid w:val="00153542"/>
    <w:rsid w:val="001543E6"/>
    <w:rsid w:val="0015441F"/>
    <w:rsid w:val="00161FE0"/>
    <w:rsid w:val="0016622E"/>
    <w:rsid w:val="00195F96"/>
    <w:rsid w:val="00220D97"/>
    <w:rsid w:val="00231F27"/>
    <w:rsid w:val="00246291"/>
    <w:rsid w:val="002532EF"/>
    <w:rsid w:val="00266E8F"/>
    <w:rsid w:val="002907F7"/>
    <w:rsid w:val="002979E7"/>
    <w:rsid w:val="002A42EC"/>
    <w:rsid w:val="002E2B87"/>
    <w:rsid w:val="002E521C"/>
    <w:rsid w:val="002F4AC0"/>
    <w:rsid w:val="00316726"/>
    <w:rsid w:val="00351EFD"/>
    <w:rsid w:val="003A205E"/>
    <w:rsid w:val="003A35BD"/>
    <w:rsid w:val="003B3B36"/>
    <w:rsid w:val="003B4D6E"/>
    <w:rsid w:val="003C438C"/>
    <w:rsid w:val="003E5E38"/>
    <w:rsid w:val="00406F6C"/>
    <w:rsid w:val="00424B60"/>
    <w:rsid w:val="00472E3D"/>
    <w:rsid w:val="0049767E"/>
    <w:rsid w:val="004A1B3C"/>
    <w:rsid w:val="004A734B"/>
    <w:rsid w:val="004C6278"/>
    <w:rsid w:val="004D4BC4"/>
    <w:rsid w:val="004D5576"/>
    <w:rsid w:val="004D6FDC"/>
    <w:rsid w:val="005078CA"/>
    <w:rsid w:val="005177F7"/>
    <w:rsid w:val="005230ED"/>
    <w:rsid w:val="0055492A"/>
    <w:rsid w:val="00560063"/>
    <w:rsid w:val="00573A19"/>
    <w:rsid w:val="005A1C8B"/>
    <w:rsid w:val="005A35C1"/>
    <w:rsid w:val="005B3144"/>
    <w:rsid w:val="005D6CFB"/>
    <w:rsid w:val="005F1043"/>
    <w:rsid w:val="005F7FD9"/>
    <w:rsid w:val="006A2A87"/>
    <w:rsid w:val="006A38E4"/>
    <w:rsid w:val="006C1A21"/>
    <w:rsid w:val="006C7696"/>
    <w:rsid w:val="007111AE"/>
    <w:rsid w:val="007354BB"/>
    <w:rsid w:val="007372D2"/>
    <w:rsid w:val="00760D23"/>
    <w:rsid w:val="007842F9"/>
    <w:rsid w:val="007B0A17"/>
    <w:rsid w:val="00817285"/>
    <w:rsid w:val="00837960"/>
    <w:rsid w:val="0085047D"/>
    <w:rsid w:val="008610B5"/>
    <w:rsid w:val="0087705A"/>
    <w:rsid w:val="008C2608"/>
    <w:rsid w:val="008F20DB"/>
    <w:rsid w:val="009048A8"/>
    <w:rsid w:val="00932A8F"/>
    <w:rsid w:val="00935719"/>
    <w:rsid w:val="00942BFE"/>
    <w:rsid w:val="00953D9C"/>
    <w:rsid w:val="00961E3B"/>
    <w:rsid w:val="00973DF9"/>
    <w:rsid w:val="009A3A98"/>
    <w:rsid w:val="00A47889"/>
    <w:rsid w:val="00A67D2E"/>
    <w:rsid w:val="00A75AB0"/>
    <w:rsid w:val="00B247A6"/>
    <w:rsid w:val="00B44A02"/>
    <w:rsid w:val="00B52A3F"/>
    <w:rsid w:val="00B9378C"/>
    <w:rsid w:val="00B94736"/>
    <w:rsid w:val="00B97DF1"/>
    <w:rsid w:val="00BA1B21"/>
    <w:rsid w:val="00C369D3"/>
    <w:rsid w:val="00C36A87"/>
    <w:rsid w:val="00C41006"/>
    <w:rsid w:val="00C4675A"/>
    <w:rsid w:val="00C713C8"/>
    <w:rsid w:val="00C76771"/>
    <w:rsid w:val="00CA0E18"/>
    <w:rsid w:val="00CA360A"/>
    <w:rsid w:val="00CC698E"/>
    <w:rsid w:val="00CD0166"/>
    <w:rsid w:val="00D2465D"/>
    <w:rsid w:val="00D26A67"/>
    <w:rsid w:val="00D6601A"/>
    <w:rsid w:val="00D82AAB"/>
    <w:rsid w:val="00DA2594"/>
    <w:rsid w:val="00DB4982"/>
    <w:rsid w:val="00E15170"/>
    <w:rsid w:val="00EE73D1"/>
    <w:rsid w:val="00EE77FF"/>
    <w:rsid w:val="00EF20D3"/>
    <w:rsid w:val="00F4032F"/>
    <w:rsid w:val="00F813F3"/>
    <w:rsid w:val="016025FC"/>
    <w:rsid w:val="04082AD7"/>
    <w:rsid w:val="047C599F"/>
    <w:rsid w:val="05822D1E"/>
    <w:rsid w:val="05872BAE"/>
    <w:rsid w:val="09352492"/>
    <w:rsid w:val="0C0C57E4"/>
    <w:rsid w:val="0DA558DE"/>
    <w:rsid w:val="0E2830AF"/>
    <w:rsid w:val="15571597"/>
    <w:rsid w:val="1A747DF0"/>
    <w:rsid w:val="1AC64C91"/>
    <w:rsid w:val="1AF36070"/>
    <w:rsid w:val="1FCF6DE2"/>
    <w:rsid w:val="21004DB3"/>
    <w:rsid w:val="212C5BFF"/>
    <w:rsid w:val="225B4A0E"/>
    <w:rsid w:val="228F2B47"/>
    <w:rsid w:val="24684443"/>
    <w:rsid w:val="248F6BD1"/>
    <w:rsid w:val="25597F2F"/>
    <w:rsid w:val="25826F52"/>
    <w:rsid w:val="27E42B67"/>
    <w:rsid w:val="2D125BFD"/>
    <w:rsid w:val="2D1F5339"/>
    <w:rsid w:val="308F7E72"/>
    <w:rsid w:val="31570E00"/>
    <w:rsid w:val="3164561B"/>
    <w:rsid w:val="32B21002"/>
    <w:rsid w:val="35AE7F66"/>
    <w:rsid w:val="36ED163E"/>
    <w:rsid w:val="3A4818A4"/>
    <w:rsid w:val="3CB7644B"/>
    <w:rsid w:val="3E605DE6"/>
    <w:rsid w:val="3F473ED8"/>
    <w:rsid w:val="409C71CB"/>
    <w:rsid w:val="456B28EB"/>
    <w:rsid w:val="465E7D59"/>
    <w:rsid w:val="47C460CD"/>
    <w:rsid w:val="488A68CF"/>
    <w:rsid w:val="495C4DDC"/>
    <w:rsid w:val="4E362CE4"/>
    <w:rsid w:val="4E86609F"/>
    <w:rsid w:val="4EE41A34"/>
    <w:rsid w:val="4F11046D"/>
    <w:rsid w:val="544C30B5"/>
    <w:rsid w:val="555F263A"/>
    <w:rsid w:val="591F2C79"/>
    <w:rsid w:val="5ADA10B4"/>
    <w:rsid w:val="60833D50"/>
    <w:rsid w:val="628250A4"/>
    <w:rsid w:val="67021DC6"/>
    <w:rsid w:val="6760523F"/>
    <w:rsid w:val="69CB5649"/>
    <w:rsid w:val="6C29246F"/>
    <w:rsid w:val="6F482955"/>
    <w:rsid w:val="70C64CF5"/>
    <w:rsid w:val="73C36379"/>
    <w:rsid w:val="75EF084A"/>
    <w:rsid w:val="781A1FBA"/>
    <w:rsid w:val="7A2B5BC9"/>
    <w:rsid w:val="7B6E2C5B"/>
    <w:rsid w:val="7F7166CB"/>
    <w:rsid w:val="7FA40B91"/>
    <w:rsid w:val="7FFB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0C6FA5"/>
  <w15:docId w15:val="{8579355A-01D4-4FD5-939A-D6CFD697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jstitleinner">
    <w:name w:val="js_title_inner"/>
    <w:basedOn w:val="a0"/>
    <w:qFormat/>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styleId="aa">
    <w:name w:val="List Paragraph"/>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1">
    <w:name w:val="content1"/>
    <w:qFormat/>
    <w:rPr>
      <w:rFonts w:ascii="宋体" w:eastAsia="宋体" w:hAnsi="宋体" w:hint="eastAsia"/>
      <w:color w:val="000000"/>
      <w:sz w:val="21"/>
      <w:szCs w:val="21"/>
      <w:u w:val="none"/>
    </w:rPr>
  </w:style>
  <w:style w:type="paragraph" w:styleId="ab">
    <w:name w:val="Balloon Text"/>
    <w:basedOn w:val="a"/>
    <w:link w:val="ac"/>
    <w:uiPriority w:val="99"/>
    <w:semiHidden/>
    <w:unhideWhenUsed/>
    <w:rsid w:val="00CA360A"/>
    <w:rPr>
      <w:sz w:val="18"/>
      <w:szCs w:val="18"/>
    </w:rPr>
  </w:style>
  <w:style w:type="character" w:customStyle="1" w:styleId="ac">
    <w:name w:val="批注框文本 字符"/>
    <w:basedOn w:val="a0"/>
    <w:link w:val="ab"/>
    <w:uiPriority w:val="99"/>
    <w:semiHidden/>
    <w:rsid w:val="00CA360A"/>
    <w:rPr>
      <w:rFonts w:asciiTheme="minorHAnsi" w:eastAsiaTheme="minorEastAsia" w:hAnsiTheme="minorHAnsi" w:cstheme="minorBidi"/>
      <w:kern w:val="2"/>
      <w:sz w:val="18"/>
      <w:szCs w:val="18"/>
    </w:rPr>
  </w:style>
  <w:style w:type="character" w:styleId="ad">
    <w:name w:val="Unresolved Mention"/>
    <w:basedOn w:val="a0"/>
    <w:uiPriority w:val="99"/>
    <w:semiHidden/>
    <w:unhideWhenUsed/>
    <w:rsid w:val="006C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19BE7-50C1-417F-84A5-1DE81CAF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艺华 杨</dc:creator>
  <cp:lastModifiedBy>user</cp:lastModifiedBy>
  <cp:revision>15</cp:revision>
  <cp:lastPrinted>2026-05-22T05:51:00Z</cp:lastPrinted>
  <dcterms:created xsi:type="dcterms:W3CDTF">2026-05-21T10:48:00Z</dcterms:created>
  <dcterms:modified xsi:type="dcterms:W3CDTF">2026-05-25T06:29:00Z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eyJoZGlkIjoiYjNkNTY1YWEwZmZkMjRhNDZkNTZlNTE4ZGYwMTg0NDgiLCJ1c2VySWQiOiIxNjU0OTcyNTc1In0=</vt:lpwstr>
  </property>
  <property fmtid="{D5CDD505-2E9C-101B-9397-08002B2CF9AE}" pid="3" name="KSOProductBuildVer">
    <vt:lpwstr>2052-12.1.0.23125</vt:lpwstr>
  </property>
  <property fmtid="{D5CDD505-2E9C-101B-9397-08002B2CF9AE}" pid="4" name="ICV">
    <vt:lpwstr>D084683F504A4729B2B48F2DF7FCEA10_13</vt:lpwstr>
  </property>
</Properties>
</file>